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08" w:rsidRPr="007E560A" w:rsidRDefault="00082535">
      <w:pPr>
        <w:rPr>
          <w:b/>
          <w:sz w:val="28"/>
          <w:szCs w:val="28"/>
        </w:rPr>
      </w:pPr>
      <w:r w:rsidRPr="007E560A">
        <w:rPr>
          <w:b/>
          <w:sz w:val="28"/>
          <w:szCs w:val="28"/>
        </w:rPr>
        <w:t xml:space="preserve">Proposal to Amend </w:t>
      </w:r>
      <w:r w:rsidR="00432CA9" w:rsidRPr="007E560A">
        <w:rPr>
          <w:b/>
          <w:sz w:val="28"/>
          <w:szCs w:val="28"/>
        </w:rPr>
        <w:t>Greenwood Fo</w:t>
      </w:r>
      <w:r w:rsidRPr="007E560A">
        <w:rPr>
          <w:b/>
          <w:sz w:val="28"/>
          <w:szCs w:val="28"/>
        </w:rPr>
        <w:t>rest Deed Restrictions</w:t>
      </w:r>
    </w:p>
    <w:p w:rsidR="007E560A" w:rsidRDefault="007E560A">
      <w:pPr>
        <w:rPr>
          <w:sz w:val="28"/>
          <w:szCs w:val="28"/>
        </w:rPr>
      </w:pPr>
    </w:p>
    <w:p w:rsidR="00082535" w:rsidRDefault="004C397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82535">
        <w:rPr>
          <w:sz w:val="28"/>
          <w:szCs w:val="28"/>
        </w:rPr>
        <w:t>he Greenwood Forest Declaration of Covenants,</w:t>
      </w:r>
      <w:r>
        <w:rPr>
          <w:sz w:val="28"/>
          <w:szCs w:val="28"/>
        </w:rPr>
        <w:t xml:space="preserve"> Conditions and Restrictions are in nee</w:t>
      </w:r>
      <w:r w:rsidR="00D9175F">
        <w:rPr>
          <w:sz w:val="28"/>
          <w:szCs w:val="28"/>
        </w:rPr>
        <w:t xml:space="preserve">d of updating and modification. </w:t>
      </w:r>
      <w:r w:rsidR="00082535">
        <w:rPr>
          <w:sz w:val="28"/>
          <w:szCs w:val="28"/>
        </w:rPr>
        <w:t xml:space="preserve">  This is necessary to ensur</w:t>
      </w:r>
      <w:r w:rsidR="00335E6D">
        <w:rPr>
          <w:sz w:val="28"/>
          <w:szCs w:val="28"/>
        </w:rPr>
        <w:t>e that reasonable and appropriate deed restricti</w:t>
      </w:r>
      <w:r w:rsidR="00D9175F">
        <w:rPr>
          <w:sz w:val="28"/>
          <w:szCs w:val="28"/>
        </w:rPr>
        <w:t>ons are in place to preserve property values and be of maximum benefit to homeowners.</w:t>
      </w:r>
      <w:r w:rsidR="00335E6D">
        <w:rPr>
          <w:sz w:val="28"/>
          <w:szCs w:val="28"/>
        </w:rPr>
        <w:t xml:space="preserve">  </w:t>
      </w:r>
      <w:r w:rsidR="000C64B7">
        <w:rPr>
          <w:sz w:val="28"/>
          <w:szCs w:val="28"/>
        </w:rPr>
        <w:t>Competitive deed restrictions and HOA assessments can contribute significantly to the preservation and enhancement of our homes for years to come.</w:t>
      </w:r>
    </w:p>
    <w:p w:rsidR="007E560A" w:rsidRDefault="007E560A">
      <w:pPr>
        <w:rPr>
          <w:sz w:val="28"/>
          <w:szCs w:val="28"/>
        </w:rPr>
      </w:pPr>
    </w:p>
    <w:p w:rsidR="00FD2EBE" w:rsidRPr="004F7AF9" w:rsidRDefault="000C64B7">
      <w:pPr>
        <w:rPr>
          <w:sz w:val="28"/>
          <w:szCs w:val="28"/>
        </w:rPr>
      </w:pPr>
      <w:r>
        <w:rPr>
          <w:sz w:val="28"/>
          <w:szCs w:val="28"/>
        </w:rPr>
        <w:t>The proposed amendment was born out of requests from homeowners looking for ways to protect and improve our nei</w:t>
      </w:r>
      <w:r w:rsidR="001343E0">
        <w:rPr>
          <w:sz w:val="28"/>
          <w:szCs w:val="28"/>
        </w:rPr>
        <w:t xml:space="preserve">ghborhood.  A great deal of </w:t>
      </w:r>
      <w:r w:rsidR="007E560A">
        <w:rPr>
          <w:sz w:val="28"/>
          <w:szCs w:val="28"/>
        </w:rPr>
        <w:t>research</w:t>
      </w:r>
      <w:r w:rsidR="001343E0">
        <w:rPr>
          <w:sz w:val="28"/>
          <w:szCs w:val="28"/>
        </w:rPr>
        <w:t xml:space="preserve"> and consideration has gone </w:t>
      </w:r>
      <w:r w:rsidR="005E1F28">
        <w:rPr>
          <w:sz w:val="28"/>
          <w:szCs w:val="28"/>
        </w:rPr>
        <w:t xml:space="preserve">into creating </w:t>
      </w:r>
      <w:r w:rsidR="001343E0">
        <w:rPr>
          <w:sz w:val="28"/>
          <w:szCs w:val="28"/>
        </w:rPr>
        <w:t>the document being presented</w:t>
      </w:r>
      <w:r w:rsidR="005E1F28">
        <w:rPr>
          <w:sz w:val="28"/>
          <w:szCs w:val="28"/>
        </w:rPr>
        <w:t xml:space="preserve">. If passed, this amendment will add a provision to our deed restrictions allowing for fines to be assessed for violations.  </w:t>
      </w:r>
      <w:r w:rsidR="009B0DBA">
        <w:rPr>
          <w:sz w:val="28"/>
          <w:szCs w:val="28"/>
        </w:rPr>
        <w:t xml:space="preserve">A fining policy will be filed with Harris County providing a consistent </w:t>
      </w:r>
      <w:r w:rsidR="009023AC">
        <w:rPr>
          <w:sz w:val="28"/>
          <w:szCs w:val="28"/>
        </w:rPr>
        <w:t xml:space="preserve">and clear </w:t>
      </w:r>
      <w:r w:rsidR="009B0DBA">
        <w:rPr>
          <w:sz w:val="28"/>
          <w:szCs w:val="28"/>
        </w:rPr>
        <w:t>structure</w:t>
      </w:r>
      <w:r w:rsidR="009023AC">
        <w:rPr>
          <w:sz w:val="28"/>
          <w:szCs w:val="28"/>
        </w:rPr>
        <w:t xml:space="preserve"> for</w:t>
      </w:r>
      <w:r w:rsidR="00FD2EBE">
        <w:rPr>
          <w:sz w:val="28"/>
          <w:szCs w:val="28"/>
        </w:rPr>
        <w:t xml:space="preserve"> the proper </w:t>
      </w:r>
      <w:r w:rsidR="00A1742B">
        <w:rPr>
          <w:sz w:val="28"/>
          <w:szCs w:val="28"/>
        </w:rPr>
        <w:t xml:space="preserve">use and </w:t>
      </w:r>
      <w:r w:rsidR="00FD2EBE">
        <w:rPr>
          <w:sz w:val="28"/>
          <w:szCs w:val="28"/>
        </w:rPr>
        <w:t xml:space="preserve">application of fines.  We have fairly good deed restrictions; </w:t>
      </w:r>
      <w:r w:rsidR="00A1742B">
        <w:rPr>
          <w:b/>
          <w:sz w:val="28"/>
          <w:szCs w:val="28"/>
        </w:rPr>
        <w:t xml:space="preserve">however the lack of </w:t>
      </w:r>
      <w:r w:rsidR="00FD2EBE" w:rsidRPr="00D9175F">
        <w:rPr>
          <w:b/>
          <w:sz w:val="28"/>
          <w:szCs w:val="28"/>
        </w:rPr>
        <w:t>ability to fine for violations forces the HOA to resort to legal action sooner.  This too often results in money spent with</w:t>
      </w:r>
      <w:r w:rsidR="004F7AF9">
        <w:rPr>
          <w:b/>
          <w:sz w:val="28"/>
          <w:szCs w:val="28"/>
        </w:rPr>
        <w:t>out the guarantee of recovery</w:t>
      </w:r>
      <w:r w:rsidR="00A1742B">
        <w:rPr>
          <w:sz w:val="28"/>
          <w:szCs w:val="28"/>
        </w:rPr>
        <w:t xml:space="preserve">, </w:t>
      </w:r>
      <w:r w:rsidR="004F7AF9">
        <w:rPr>
          <w:sz w:val="28"/>
          <w:szCs w:val="28"/>
        </w:rPr>
        <w:t>but c</w:t>
      </w:r>
      <w:r w:rsidR="00F02182">
        <w:rPr>
          <w:sz w:val="28"/>
          <w:szCs w:val="28"/>
        </w:rPr>
        <w:t>urrently</w:t>
      </w:r>
      <w:bookmarkStart w:id="0" w:name="_GoBack"/>
      <w:bookmarkEnd w:id="0"/>
      <w:r w:rsidR="004F7AF9" w:rsidRPr="004F7AF9">
        <w:rPr>
          <w:sz w:val="28"/>
          <w:szCs w:val="28"/>
        </w:rPr>
        <w:t xml:space="preserve"> is the only option for addressing habitual violators. </w:t>
      </w:r>
    </w:p>
    <w:p w:rsidR="007E560A" w:rsidRDefault="007E560A">
      <w:pPr>
        <w:rPr>
          <w:sz w:val="28"/>
          <w:szCs w:val="28"/>
        </w:rPr>
      </w:pPr>
    </w:p>
    <w:p w:rsidR="00FD2EBE" w:rsidRDefault="007E560A">
      <w:pPr>
        <w:rPr>
          <w:sz w:val="28"/>
          <w:szCs w:val="28"/>
        </w:rPr>
      </w:pPr>
      <w:r>
        <w:rPr>
          <w:sz w:val="28"/>
          <w:szCs w:val="28"/>
        </w:rPr>
        <w:t>A provision is also be</w:t>
      </w:r>
      <w:r w:rsidR="00B12CA0">
        <w:rPr>
          <w:sz w:val="28"/>
          <w:szCs w:val="28"/>
        </w:rPr>
        <w:t>ing</w:t>
      </w:r>
      <w:r>
        <w:rPr>
          <w:sz w:val="28"/>
          <w:szCs w:val="28"/>
        </w:rPr>
        <w:t xml:space="preserve"> added to prohibit anyone convicted of a sex-related crime against a child from owning or residing on a lot within 2000 feet of any location children regularly congregate.  </w:t>
      </w:r>
    </w:p>
    <w:p w:rsidR="00FD2EBE" w:rsidRDefault="00FD2EBE">
      <w:pPr>
        <w:rPr>
          <w:sz w:val="28"/>
          <w:szCs w:val="28"/>
        </w:rPr>
      </w:pPr>
    </w:p>
    <w:p w:rsidR="00FD2EBE" w:rsidRDefault="00FD2EBE">
      <w:pPr>
        <w:rPr>
          <w:sz w:val="28"/>
          <w:szCs w:val="28"/>
        </w:rPr>
      </w:pPr>
    </w:p>
    <w:p w:rsidR="000C64B7" w:rsidRPr="00432CA9" w:rsidRDefault="00FD2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DBA">
        <w:rPr>
          <w:sz w:val="28"/>
          <w:szCs w:val="28"/>
        </w:rPr>
        <w:t xml:space="preserve">   </w:t>
      </w:r>
    </w:p>
    <w:sectPr w:rsidR="000C64B7" w:rsidRPr="0043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A9"/>
    <w:rsid w:val="00082535"/>
    <w:rsid w:val="000C64B7"/>
    <w:rsid w:val="001343E0"/>
    <w:rsid w:val="00335E6D"/>
    <w:rsid w:val="00432CA9"/>
    <w:rsid w:val="004C3976"/>
    <w:rsid w:val="004F7AF9"/>
    <w:rsid w:val="005E1F28"/>
    <w:rsid w:val="007E560A"/>
    <w:rsid w:val="009023AC"/>
    <w:rsid w:val="009B0DBA"/>
    <w:rsid w:val="00A1742B"/>
    <w:rsid w:val="00AE3A28"/>
    <w:rsid w:val="00B12CA0"/>
    <w:rsid w:val="00D65617"/>
    <w:rsid w:val="00D9175F"/>
    <w:rsid w:val="00F02182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2013-12-05T19:52:00Z</dcterms:created>
  <dcterms:modified xsi:type="dcterms:W3CDTF">2013-12-16T20:45:00Z</dcterms:modified>
</cp:coreProperties>
</file>